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" w:asciiTheme="majorBidi" w:cstheme="majorBidi" w:hAnsiTheme="majorBidi"/>
          <w:sz w:val="28"/>
          <w:szCs w:val="28"/>
        </w:rPr>
        <w:t xml:space="preserve"> </w:t>
      </w:r>
      <w:r>
        <w:rPr>
          <w:rFonts w:cs="Times New Roman" w:ascii="Times New Roman" w:hAnsi="Times New Roman"/>
        </w:rPr>
        <w:t xml:space="preserve">Приложение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к основной образовательной программе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основного общего образования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ГБОУ СОШ № 7 города Похвистнево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cs="" w:asciiTheme="majorBidi" w:cstheme="majorBidi" w:hAnsiTheme="majorBidi"/>
          <w:sz w:val="28"/>
          <w:szCs w:val="28"/>
        </w:rPr>
      </w:pPr>
      <w:r>
        <w:rPr>
          <w:rFonts w:cs="" w:asciiTheme="majorBidi" w:cstheme="majorBidi" w:hAnsiTheme="majorBidi"/>
          <w:sz w:val="28"/>
          <w:szCs w:val="28"/>
        </w:rPr>
      </w:r>
    </w:p>
    <w:tbl>
      <w:tblPr>
        <w:tblpPr w:vertAnchor="text" w:horzAnchor="margin" w:tblpXSpec="center" w:leftFromText="180" w:rightFromText="180" w:tblpY="46"/>
        <w:tblW w:w="1063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3978"/>
        <w:gridCol w:w="1266"/>
        <w:gridCol w:w="5388"/>
      </w:tblGrid>
      <w:tr>
        <w:trPr/>
        <w:tc>
          <w:tcPr>
            <w:tcW w:w="3978" w:type="dxa"/>
            <w:tcBorders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СОГЛАСОВАНО</w:t>
            </w:r>
          </w:p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Управляющим советом</w:t>
            </w:r>
          </w:p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 1 от 28.08.2025 г.</w:t>
            </w:r>
          </w:p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Управляющего</w:t>
            </w:r>
          </w:p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совета</w:t>
            </w:r>
          </w:p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______________Борисов С.Ю.</w:t>
            </w:r>
          </w:p>
        </w:tc>
        <w:tc>
          <w:tcPr>
            <w:tcW w:w="1266" w:type="dxa"/>
            <w:tcBorders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88" w:type="dxa"/>
            <w:tcBorders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>УТВЕРЖДЕНО</w:t>
            </w:r>
          </w:p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</w:rPr>
              <w:t>Приказом   от «29»  августа 2025 г. №234-од</w:t>
            </w:r>
          </w:p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</w:rPr>
              <w:t>Директор ГБОУ СОШ № 7</w:t>
            </w:r>
          </w:p>
          <w:p>
            <w:pPr>
              <w:pStyle w:val="NoSpacing"/>
              <w:ind w:hanging="662" w:left="6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</w:rPr>
              <w:t>города Похвистнево</w:t>
            </w:r>
          </w:p>
          <w:p>
            <w:pPr>
              <w:pStyle w:val="Normal"/>
              <w:spacing w:before="0" w:after="160"/>
              <w:rPr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___________________Назаров С.Н</w:t>
            </w:r>
          </w:p>
        </w:tc>
      </w:tr>
    </w:tbl>
    <w:p>
      <w:pPr>
        <w:pStyle w:val="Normal"/>
        <w:jc w:val="center"/>
        <w:rPr>
          <w:rFonts w:cs="" w:asciiTheme="majorBidi" w:cstheme="majorBidi" w:hAnsiTheme="majorBidi"/>
          <w:sz w:val="28"/>
          <w:szCs w:val="28"/>
        </w:rPr>
      </w:pPr>
      <w:r>
        <w:rPr>
          <w:rFonts w:cs="" w:asciiTheme="majorBidi" w:cstheme="majorBidi" w:hAnsiTheme="majorBidi"/>
          <w:sz w:val="28"/>
          <w:szCs w:val="28"/>
        </w:rP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1869440</wp:posOffset>
                </wp:positionH>
                <wp:positionV relativeFrom="paragraph">
                  <wp:posOffset>1122045</wp:posOffset>
                </wp:positionV>
                <wp:extent cx="4391025" cy="2152650"/>
                <wp:effectExtent l="0" t="0" r="0" b="0"/>
                <wp:wrapNone/>
                <wp:docPr id="1" name="Изображение 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Изображение 1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4390920" cy="215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Изображение 1" stroked="f" o:allowincell="f" style="position:absolute;margin-left:147.2pt;margin-top:88.35pt;width:345.7pt;height:169.45pt;mso-wrap-style:none;v-text-anchor:middle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Normal"/>
        <w:jc w:val="center"/>
        <w:rPr>
          <w:rFonts w:cs="" w:asciiTheme="majorBidi" w:cstheme="majorBidi" w:hAnsiTheme="majorBidi"/>
          <w:sz w:val="28"/>
          <w:szCs w:val="28"/>
        </w:rPr>
      </w:pPr>
      <w:r>
        <w:rPr>
          <w:rFonts w:cs="" w:asciiTheme="majorBidi" w:cstheme="majorBidi" w:hAnsiTheme="majorBidi"/>
          <w:sz w:val="28"/>
          <w:szCs w:val="28"/>
        </w:rPr>
      </w:r>
    </w:p>
    <w:tbl>
      <w:tblPr>
        <w:tblStyle w:val="ab"/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73"/>
        <w:gridCol w:w="3284"/>
        <w:gridCol w:w="3365"/>
      </w:tblGrid>
      <w:tr>
        <w:trPr/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" w:asciiTheme="majorBidi" w:cstheme="majorBidi" w:hAnsiTheme="majorBidi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" w:asciiTheme="majorBidi" w:cstheme="majorBidi" w:hAnsiTheme="majorBidi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" w:asciiTheme="majorBidi" w:cstheme="majorBidi" w:hAnsiTheme="majorBidi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" w:asciiTheme="majorBidi" w:cstheme="majorBidi" w:hAnsiTheme="majorBidi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jc w:val="center"/>
        <w:rPr>
          <w:rFonts w:cs="" w:asciiTheme="majorBidi" w:cstheme="majorBidi" w:hAnsiTheme="majorBidi"/>
        </w:rPr>
      </w:pPr>
      <w:r>
        <w:rPr>
          <w:rFonts w:cs="" w:asciiTheme="majorBidi" w:cstheme="majorBidi" w:hAnsiTheme="majorBidi"/>
        </w:rPr>
      </w:r>
    </w:p>
    <w:p>
      <w:pPr>
        <w:pStyle w:val="Normal"/>
        <w:rPr>
          <w:rFonts w:cs="" w:asciiTheme="majorBidi" w:cstheme="majorBidi" w:hAnsiTheme="majorBidi"/>
          <w:sz w:val="28"/>
          <w:szCs w:val="28"/>
        </w:rPr>
      </w:pPr>
      <w:r>
        <w:rPr>
          <w:rFonts w:cs="" w:asciiTheme="majorBidi" w:cstheme="majorBidi" w:hAnsiTheme="majorBidi"/>
          <w:sz w:val="28"/>
          <w:szCs w:val="28"/>
        </w:rPr>
      </w:r>
    </w:p>
    <w:p>
      <w:pPr>
        <w:pStyle w:val="Normal"/>
        <w:jc w:val="center"/>
        <w:rPr>
          <w:rFonts w:cs="" w:asciiTheme="majorBidi" w:cstheme="majorBidi" w:hAnsiTheme="majorBidi"/>
          <w:sz w:val="28"/>
          <w:szCs w:val="28"/>
        </w:rPr>
      </w:pPr>
      <w:r>
        <w:rPr>
          <w:rFonts w:cs="" w:asciiTheme="majorBidi" w:cstheme="majorBidi" w:hAnsiTheme="majorBidi"/>
          <w:sz w:val="28"/>
          <w:szCs w:val="28"/>
        </w:rPr>
      </w:r>
    </w:p>
    <w:p>
      <w:pPr>
        <w:pStyle w:val="Normal"/>
        <w:jc w:val="center"/>
        <w:rPr>
          <w:rFonts w:cs="" w:asciiTheme="majorBidi" w:cstheme="majorBidi" w:hAnsiTheme="majorBidi"/>
          <w:b/>
          <w:sz w:val="28"/>
          <w:szCs w:val="28"/>
        </w:rPr>
      </w:pPr>
      <w:r>
        <w:rPr>
          <w:rFonts w:cs="" w:asciiTheme="majorBidi" w:cstheme="majorBidi" w:hAnsiTheme="majorBidi"/>
          <w:b/>
          <w:sz w:val="28"/>
          <w:szCs w:val="28"/>
        </w:rPr>
      </w:r>
    </w:p>
    <w:p>
      <w:pPr>
        <w:pStyle w:val="Normal"/>
        <w:jc w:val="center"/>
        <w:rPr>
          <w:rFonts w:cs="" w:asciiTheme="majorBidi" w:cstheme="majorBidi" w:hAnsiTheme="majorBidi"/>
          <w:b/>
          <w:sz w:val="28"/>
          <w:szCs w:val="28"/>
        </w:rPr>
      </w:pPr>
      <w:r>
        <w:rPr>
          <w:rFonts w:cs="" w:asciiTheme="majorBidi" w:cstheme="majorBidi" w:hAnsiTheme="majorBidi"/>
          <w:b/>
          <w:sz w:val="28"/>
          <w:szCs w:val="28"/>
        </w:rPr>
        <w:t>УЧЕБНЫЙ ПЛАН</w:t>
      </w:r>
    </w:p>
    <w:p>
      <w:pPr>
        <w:pStyle w:val="Normal"/>
        <w:jc w:val="center"/>
        <w:rPr>
          <w:rFonts w:cs="" w:asciiTheme="majorBidi" w:cstheme="majorBidi" w:hAnsiTheme="majorBidi"/>
          <w:b/>
          <w:sz w:val="28"/>
          <w:szCs w:val="28"/>
        </w:rPr>
      </w:pPr>
      <w:r>
        <w:rPr>
          <w:rFonts w:cs="" w:asciiTheme="majorBidi" w:cstheme="majorBidi" w:hAnsiTheme="majorBidi"/>
          <w:b/>
          <w:sz w:val="28"/>
          <w:szCs w:val="28"/>
        </w:rPr>
        <w:t>основного общего образования</w:t>
      </w:r>
    </w:p>
    <w:p>
      <w:pPr>
        <w:pStyle w:val="Normal"/>
        <w:jc w:val="center"/>
        <w:rPr>
          <w:rFonts w:cs="" w:asciiTheme="majorBidi" w:cstheme="majorBidi" w:hAnsiTheme="majorBidi"/>
          <w:b/>
          <w:sz w:val="28"/>
          <w:szCs w:val="28"/>
        </w:rPr>
      </w:pPr>
      <w:r>
        <w:rPr>
          <w:rFonts w:cs="" w:asciiTheme="majorBidi" w:cstheme="majorBidi" w:hAnsiTheme="majorBidi"/>
          <w:b/>
          <w:sz w:val="28"/>
          <w:szCs w:val="28"/>
        </w:rPr>
        <w:t>на 2025 – 2026 учебный год</w:t>
      </w:r>
    </w:p>
    <w:p>
      <w:pPr>
        <w:pStyle w:val="Normal"/>
        <w:jc w:val="center"/>
        <w:rPr>
          <w:rFonts w:cs="" w:asciiTheme="majorBidi" w:cstheme="majorBidi" w:hAnsiTheme="majorBidi"/>
          <w:sz w:val="28"/>
          <w:szCs w:val="28"/>
        </w:rPr>
      </w:pPr>
      <w:r>
        <w:rPr>
          <w:rFonts w:cs="" w:asciiTheme="majorBidi" w:cstheme="majorBidi" w:hAnsiTheme="majorBidi"/>
          <w:sz w:val="28"/>
          <w:szCs w:val="28"/>
        </w:rPr>
      </w:r>
    </w:p>
    <w:p>
      <w:pPr>
        <w:pStyle w:val="Normal"/>
        <w:jc w:val="center"/>
        <w:rPr>
          <w:rFonts w:cs="" w:asciiTheme="majorBidi" w:cstheme="majorBidi" w:hAnsiTheme="majorBidi"/>
          <w:sz w:val="28"/>
          <w:szCs w:val="28"/>
        </w:rPr>
      </w:pPr>
      <w:r>
        <w:rPr>
          <w:rFonts w:cs="" w:asciiTheme="majorBidi" w:cstheme="majorBidi" w:hAnsiTheme="majorBidi"/>
          <w:sz w:val="28"/>
          <w:szCs w:val="28"/>
        </w:rPr>
      </w:r>
    </w:p>
    <w:p>
      <w:pPr>
        <w:pStyle w:val="Normal"/>
        <w:jc w:val="center"/>
        <w:rPr>
          <w:rFonts w:cs="" w:asciiTheme="majorBidi" w:cstheme="majorBidi" w:hAnsiTheme="majorBidi"/>
          <w:sz w:val="28"/>
          <w:szCs w:val="28"/>
        </w:rPr>
      </w:pPr>
      <w:r>
        <w:rPr>
          <w:rFonts w:cs="" w:asciiTheme="majorBidi" w:cstheme="majorBidi" w:hAnsiTheme="majorBidi"/>
          <w:sz w:val="28"/>
          <w:szCs w:val="28"/>
        </w:rPr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Обсужден педагогическим советом</w:t>
      </w:r>
    </w:p>
    <w:p>
      <w:pPr>
        <w:pStyle w:val="NoSpacing"/>
        <w:rPr>
          <w:rFonts w:ascii="Times New Roman" w:hAnsi="Times New Roman"/>
          <w:color w:val="auto"/>
        </w:rPr>
      </w:pPr>
      <w:r>
        <w:rPr>
          <w:rFonts w:ascii="Times New Roman" w:hAnsi="Times New Roman"/>
        </w:rPr>
        <w:t xml:space="preserve">Протокол № 1 от </w:t>
      </w:r>
      <w:r>
        <w:rPr>
          <w:rFonts w:ascii="Times New Roman" w:hAnsi="Times New Roman"/>
          <w:color w:val="auto"/>
        </w:rPr>
        <w:t xml:space="preserve">28.08.2025 г. 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Секретарь педагогического совета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__________________Ю.В. Яковлева</w:t>
      </w:r>
    </w:p>
    <w:p>
      <w:pPr>
        <w:pStyle w:val="Normal"/>
        <w:jc w:val="center"/>
        <w:rPr>
          <w:rFonts w:cs="" w:asciiTheme="majorBidi" w:cstheme="majorBidi" w:hAnsiTheme="majorBidi"/>
          <w:sz w:val="28"/>
          <w:szCs w:val="28"/>
        </w:rPr>
      </w:pPr>
      <w:r>
        <w:rPr>
          <w:rFonts w:cs="" w:asciiTheme="majorBidi" w:cstheme="majorBidi" w:hAnsiTheme="majorBidi"/>
          <w:sz w:val="28"/>
          <w:szCs w:val="28"/>
        </w:rPr>
      </w:r>
    </w:p>
    <w:p>
      <w:pPr>
        <w:pStyle w:val="Normal"/>
        <w:jc w:val="center"/>
        <w:rPr>
          <w:rFonts w:cs="" w:asciiTheme="majorBidi" w:cstheme="majorBidi" w:hAnsiTheme="majorBidi"/>
          <w:sz w:val="28"/>
          <w:szCs w:val="28"/>
        </w:rPr>
      </w:pPr>
      <w:r>
        <w:rPr>
          <w:rFonts w:cs="" w:asciiTheme="majorBidi" w:cstheme="majorBidi" w:hAnsiTheme="majorBidi"/>
          <w:sz w:val="28"/>
          <w:szCs w:val="28"/>
        </w:rPr>
      </w:r>
    </w:p>
    <w:p>
      <w:pPr>
        <w:pStyle w:val="Normal"/>
        <w:rPr>
          <w:rFonts w:cs="" w:asciiTheme="majorBidi" w:cstheme="majorBidi" w:hAnsiTheme="majorBidi"/>
          <w:sz w:val="28"/>
          <w:szCs w:val="28"/>
        </w:rPr>
      </w:pPr>
      <w:r>
        <w:rPr>
          <w:rFonts w:cs="" w:asciiTheme="majorBidi" w:cstheme="majorBidi" w:hAnsiTheme="majorBidi"/>
          <w:sz w:val="28"/>
          <w:szCs w:val="28"/>
        </w:rPr>
      </w:r>
    </w:p>
    <w:p>
      <w:pPr>
        <w:pStyle w:val="Normal"/>
        <w:rPr>
          <w:rFonts w:cs="" w:asciiTheme="majorBidi" w:cstheme="majorBidi" w:hAnsiTheme="majorBidi"/>
          <w:sz w:val="28"/>
          <w:szCs w:val="28"/>
        </w:rPr>
      </w:pPr>
      <w:r>
        <w:rPr>
          <w:rFonts w:cs="" w:asciiTheme="majorBidi" w:cstheme="majorBidi" w:hAnsiTheme="majorBidi"/>
          <w:sz w:val="28"/>
          <w:szCs w:val="28"/>
        </w:rPr>
      </w:r>
    </w:p>
    <w:p>
      <w:pPr>
        <w:pStyle w:val="Normal"/>
        <w:rPr>
          <w:rFonts w:cs="" w:asciiTheme="majorBidi" w:cstheme="majorBidi" w:hAnsiTheme="majorBidi"/>
          <w:sz w:val="28"/>
          <w:szCs w:val="28"/>
        </w:rPr>
      </w:pPr>
      <w:r>
        <w:rPr>
          <w:rFonts w:cs="" w:asciiTheme="majorBidi" w:cstheme="majorBidi" w:hAnsiTheme="majorBidi"/>
          <w:sz w:val="28"/>
          <w:szCs w:val="28"/>
        </w:rPr>
      </w:r>
    </w:p>
    <w:p>
      <w:pPr>
        <w:pStyle w:val="Normal"/>
        <w:rPr>
          <w:rFonts w:cs="" w:asciiTheme="majorBidi" w:cstheme="majorBidi" w:hAnsiTheme="majorBidi"/>
          <w:sz w:val="28"/>
          <w:szCs w:val="28"/>
        </w:rPr>
      </w:pPr>
      <w:r>
        <w:rPr>
          <w:rFonts w:cs="" w:asciiTheme="majorBidi" w:cstheme="majorBidi" w:hAnsiTheme="majorBidi"/>
          <w:sz w:val="28"/>
          <w:szCs w:val="28"/>
        </w:rPr>
      </w:r>
    </w:p>
    <w:p>
      <w:pPr>
        <w:pStyle w:val="Normal"/>
        <w:jc w:val="center"/>
        <w:rPr>
          <w:rFonts w:cs="" w:asciiTheme="majorBidi" w:cstheme="majorBidi" w:hAnsiTheme="majorBidi"/>
          <w:sz w:val="28"/>
          <w:szCs w:val="28"/>
        </w:rPr>
      </w:pPr>
      <w:r>
        <w:rPr>
          <w:rFonts w:cs="" w:asciiTheme="majorBidi" w:cstheme="majorBidi" w:hAnsiTheme="majorBidi"/>
          <w:sz w:val="28"/>
          <w:szCs w:val="28"/>
        </w:rPr>
        <w:t>2025</w:t>
      </w:r>
      <w:r>
        <w:br w:type="page"/>
      </w:r>
    </w:p>
    <w:p>
      <w:pPr>
        <w:pStyle w:val="Normal"/>
        <w:spacing w:before="0" w:after="160"/>
        <w:ind w:hanging="0"/>
        <w:jc w:val="center"/>
        <w:rPr>
          <w:rFonts w:cs="" w:asciiTheme="majorBidi" w:cstheme="majorBidi" w:hAnsiTheme="majorBidi"/>
          <w:sz w:val="28"/>
          <w:szCs w:val="28"/>
        </w:rPr>
      </w:pPr>
      <w:r>
        <w:rPr>
          <w:rFonts w:cs="" w:asciiTheme="majorBidi" w:cstheme="majorBidi" w:hAnsiTheme="majorBidi"/>
          <w:b/>
          <w:sz w:val="28"/>
          <w:szCs w:val="28"/>
        </w:rPr>
        <w:t>ПОЯСНИТЕЛЬНАЯ ЗАПИСКА</w:t>
      </w:r>
    </w:p>
    <w:p>
      <w:pPr>
        <w:pStyle w:val="Normal"/>
        <w:spacing w:lineRule="auto" w:line="276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>Учебный план основного общего образования государственного бюджетного общеобразовательного учреждения Самарской области средней общеобразовательной школы  № 7 города Похвистнево городского округа Похвистнево Самарской области</w:t>
      </w:r>
      <w:r>
        <w:rPr>
          <w:rFonts w:cs="" w:asciiTheme="majorBidi" w:cstheme="majorBidi" w:hAnsiTheme="majorBidi"/>
          <w:sz w:val="28"/>
          <w:szCs w:val="28"/>
        </w:rPr>
        <w:t xml:space="preserve"> </w:t>
      </w:r>
      <w:r>
        <w:rPr>
          <w:rStyle w:val="markedcontent"/>
          <w:rFonts w:cs="" w:asciiTheme="majorBidi" w:cstheme="majorBidi" w:hAnsiTheme="majorBidi"/>
          <w:sz w:val="28"/>
          <w:szCs w:val="28"/>
        </w:rPr>
        <w:t>(далее - учебный план) для 5-9 классов, 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>
      <w:pPr>
        <w:pStyle w:val="Normal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>Учебный план является частью образовательной программы государственного бюджетного общеобразовательного учреждения Самарской области средней общеобразовательной школы  № 7 города Похвистнево городского округа Похвистнево Самарской области, разработанной в соответствии с ФГОС основного общего образования, с учетом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>
      <w:pPr>
        <w:pStyle w:val="Normal"/>
        <w:spacing w:lineRule="auto" w:line="276"/>
        <w:ind w:firstLine="567"/>
        <w:jc w:val="both"/>
        <w:rPr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>Учебный год в государственном бюджетном общеобразовательном учреждении Самарской области средней общеобразовательной школе  № 7 города Похвистнево городского округа Похвистнево Самарской области</w:t>
      </w:r>
      <w:r>
        <w:rPr>
          <w:rFonts w:cs="" w:asciiTheme="majorBidi" w:cstheme="majorBidi" w:hAnsiTheme="majorBidi"/>
          <w:sz w:val="28"/>
          <w:szCs w:val="28"/>
        </w:rPr>
        <w:t xml:space="preserve"> </w:t>
      </w:r>
      <w:r>
        <w:rPr>
          <w:rStyle w:val="markedcontent"/>
          <w:rFonts w:cs="" w:asciiTheme="majorBidi" w:cstheme="majorBidi" w:hAnsiTheme="majorBidi"/>
          <w:sz w:val="28"/>
          <w:szCs w:val="28"/>
        </w:rPr>
        <w:t xml:space="preserve">начинается </w:t>
      </w:r>
      <w:r>
        <w:rPr>
          <w:rFonts w:cs="" w:asciiTheme="majorBidi" w:cstheme="majorBidi" w:hAnsiTheme="majorBidi"/>
          <w:sz w:val="28"/>
          <w:szCs w:val="28"/>
        </w:rPr>
        <w:t xml:space="preserve">01.09.2025 </w:t>
      </w:r>
      <w:r>
        <w:rPr>
          <w:rStyle w:val="markedcontent"/>
          <w:rFonts w:cs="" w:asciiTheme="majorBidi" w:cstheme="majorBidi" w:hAnsiTheme="majorBidi"/>
          <w:sz w:val="28"/>
          <w:szCs w:val="28"/>
        </w:rPr>
        <w:t xml:space="preserve">и заканчивается </w:t>
      </w:r>
      <w:r>
        <w:rPr>
          <w:rFonts w:cs="" w:asciiTheme="majorBidi" w:cstheme="majorBidi" w:hAnsiTheme="majorBidi"/>
          <w:sz w:val="28"/>
          <w:szCs w:val="28"/>
        </w:rPr>
        <w:t xml:space="preserve">26.05.2026. </w:t>
      </w:r>
    </w:p>
    <w:p>
      <w:pPr>
        <w:pStyle w:val="Normal"/>
        <w:spacing w:lineRule="auto" w:line="276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 xml:space="preserve">Продолжительность учебного года в 5-9 классах составляет 34 учебные недели. </w:t>
      </w:r>
    </w:p>
    <w:p>
      <w:pPr>
        <w:pStyle w:val="Normal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>Учебные занятия для учащихся 5-7 классов проводятся по 5-ти дневной учебной неделе, 8-9 классов по 6-ти дневной учебной неделе.</w:t>
      </w:r>
    </w:p>
    <w:p>
      <w:pPr>
        <w:pStyle w:val="Normal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>Максимальный объем аудиторной нагрузки обучающихся в неделю составляет  в  5 классе – 29 часов, в  6 классе – 30 часов, в 7 классе – 32 часа, в  8-9 классах – 36 часов.</w:t>
      </w:r>
    </w:p>
    <w:p>
      <w:pPr>
        <w:pStyle w:val="Normal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 xml:space="preserve">Продолжительность урока (академический час) составляет </w:t>
      </w:r>
      <w:r>
        <w:rPr>
          <w:rFonts w:cs="" w:asciiTheme="majorBidi" w:cstheme="majorBidi" w:hAnsiTheme="majorBidi"/>
          <w:sz w:val="28"/>
          <w:szCs w:val="28"/>
        </w:rPr>
        <w:t>40</w:t>
      </w:r>
      <w:r>
        <w:rPr>
          <w:rStyle w:val="markedcontent"/>
          <w:rFonts w:cs="" w:asciiTheme="majorBidi" w:cstheme="majorBidi" w:hAnsiTheme="majorBidi"/>
          <w:sz w:val="28"/>
          <w:szCs w:val="28"/>
        </w:rPr>
        <w:t xml:space="preserve"> минут.</w:t>
      </w:r>
    </w:p>
    <w:p>
      <w:pPr>
        <w:pStyle w:val="Normal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>
      <w:pPr>
        <w:pStyle w:val="Normal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 использовано: </w:t>
      </w:r>
    </w:p>
    <w:tbl>
      <w:tblPr>
        <w:tblStyle w:val="ab"/>
        <w:tblW w:w="1020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60"/>
        <w:gridCol w:w="4300"/>
        <w:gridCol w:w="561"/>
        <w:gridCol w:w="435"/>
        <w:gridCol w:w="424"/>
        <w:gridCol w:w="710"/>
        <w:gridCol w:w="518"/>
      </w:tblGrid>
      <w:tr>
        <w:trPr/>
        <w:tc>
          <w:tcPr>
            <w:tcW w:w="3260" w:type="dxa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учебного курса</w:t>
            </w:r>
          </w:p>
        </w:tc>
        <w:tc>
          <w:tcPr>
            <w:tcW w:w="4300" w:type="dxa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Обоснование</w:t>
            </w:r>
          </w:p>
        </w:tc>
        <w:tc>
          <w:tcPr>
            <w:tcW w:w="561" w:type="dxa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ind w:right="-1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5аб</w:t>
            </w:r>
          </w:p>
        </w:tc>
        <w:tc>
          <w:tcPr>
            <w:tcW w:w="435" w:type="dxa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24" w:type="dxa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710" w:type="dxa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8аб</w:t>
            </w:r>
          </w:p>
        </w:tc>
        <w:tc>
          <w:tcPr>
            <w:tcW w:w="518" w:type="dxa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</w:tr>
      <w:tr>
        <w:trPr/>
        <w:tc>
          <w:tcPr>
            <w:tcW w:w="3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Физическая культура</w:t>
            </w:r>
          </w:p>
        </w:tc>
        <w:tc>
          <w:tcPr>
            <w:tcW w:w="4300" w:type="dxa"/>
            <w:tcBorders/>
          </w:tcPr>
          <w:p>
            <w:pPr>
              <w:pStyle w:val="Normal"/>
              <w:widowControl/>
              <w:spacing w:lineRule="auto" w:line="216" w:before="0" w:after="0"/>
              <w:ind w:right="-158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увеличение двигательной активности, исполнение рекомендаций по использованию часов за  счет части, формируемой участниками образовательных</w:t>
            </w:r>
          </w:p>
          <w:p>
            <w:pPr>
              <w:pStyle w:val="Normal"/>
              <w:widowControl/>
              <w:spacing w:lineRule="auto" w:line="216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отношений, включая использование учебных модулей по видам спорта  (приказ Минпросвещения РФ от 09.10.2024 № 704, стр.1045)</w:t>
            </w:r>
          </w:p>
        </w:tc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26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Введение в естественно-научные предметы. Физика. Химия</w:t>
            </w:r>
          </w:p>
        </w:tc>
        <w:tc>
          <w:tcPr>
            <w:tcW w:w="43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развитие естественно-научного направления</w:t>
            </w:r>
          </w:p>
        </w:tc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3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Математическая грамотность</w:t>
            </w:r>
          </w:p>
        </w:tc>
        <w:tc>
          <w:tcPr>
            <w:tcW w:w="43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ликвидация образовательных дефицитов обучающихся по результатам внешних и внутренних оценочных процедур</w:t>
            </w:r>
          </w:p>
        </w:tc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Занимательная физика</w:t>
            </w:r>
          </w:p>
        </w:tc>
        <w:tc>
          <w:tcPr>
            <w:tcW w:w="430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развитие естественно-научного направления</w:t>
            </w:r>
          </w:p>
        </w:tc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3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Занимательная химия</w:t>
            </w:r>
          </w:p>
        </w:tc>
        <w:tc>
          <w:tcPr>
            <w:tcW w:w="4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3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Биология. Проектно-исследовательская деятельность</w:t>
            </w:r>
          </w:p>
        </w:tc>
        <w:tc>
          <w:tcPr>
            <w:tcW w:w="4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0.5</w:t>
            </w:r>
          </w:p>
        </w:tc>
      </w:tr>
      <w:tr>
        <w:trPr/>
        <w:tc>
          <w:tcPr>
            <w:tcW w:w="3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Основы культуры речи</w:t>
            </w:r>
          </w:p>
        </w:tc>
        <w:tc>
          <w:tcPr>
            <w:tcW w:w="43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ликвидация образовательных дефицитов обучающихся по результатам внешних и внутренних оценочных процедур</w:t>
            </w:r>
          </w:p>
        </w:tc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</w:tbl>
    <w:p>
      <w:pPr>
        <w:pStyle w:val="Normal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Fonts w:cs="" w:asciiTheme="majorBidi" w:cstheme="majorBidi" w:hAnsiTheme="majorBidi"/>
          <w:sz w:val="28"/>
          <w:szCs w:val="28"/>
        </w:rPr>
      </w:r>
    </w:p>
    <w:p>
      <w:pPr>
        <w:pStyle w:val="Normal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>В государственном бюджетном общеобразовательном учреждении Самарской области средней общеобразовательной школе  № 7 города Похвистнево городского округа Похвистнево Самарской области</w:t>
      </w:r>
      <w:r>
        <w:rPr>
          <w:rFonts w:cs="" w:asciiTheme="majorBidi" w:cstheme="majorBidi" w:hAnsiTheme="majorBidi"/>
          <w:sz w:val="28"/>
          <w:szCs w:val="28"/>
        </w:rPr>
        <w:t xml:space="preserve"> </w:t>
      </w:r>
      <w:r>
        <w:rPr>
          <w:rStyle w:val="markedcontent"/>
          <w:rFonts w:cs="" w:asciiTheme="majorBidi" w:cstheme="majorBidi" w:hAnsiTheme="majorBidi"/>
          <w:sz w:val="28"/>
          <w:szCs w:val="28"/>
        </w:rPr>
        <w:t xml:space="preserve">языком обучения является </w:t>
      </w:r>
      <w:r>
        <w:rPr>
          <w:rFonts w:cs="" w:asciiTheme="majorBidi" w:cstheme="majorBidi" w:hAnsiTheme="majorBidi"/>
          <w:sz w:val="28"/>
          <w:szCs w:val="28"/>
        </w:rPr>
        <w:t>русский язык.</w:t>
      </w:r>
    </w:p>
    <w:p>
      <w:pPr>
        <w:pStyle w:val="Normal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>В связи с поэтапным переходом на новую программу по учебному предмету «История» в 2025/2026 учебному году 5-7 классы изучают данный предмет в объеме 3 часа в неделю, 8 классы в объеме 2 часа в неделю, 9 класс в объеме 2,5 часа в неделю.</w:t>
      </w:r>
    </w:p>
    <w:p>
      <w:pPr>
        <w:pStyle w:val="Normal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>В части предмета обществознание в 2025/2026 учебному году 5-7 классы не изучают данный предмет, 8-9 классы изучают в объеме 1 час в неделю.</w:t>
      </w:r>
    </w:p>
    <w:p>
      <w:pPr>
        <w:pStyle w:val="Normal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>При изучении предметов иностранный язык</w:t>
      </w:r>
      <w:r>
        <w:rPr>
          <w:rStyle w:val="markedcontent"/>
          <w:rFonts w:cs="" w:asciiTheme="majorBidi" w:cstheme="majorBidi" w:hAnsiTheme="majorBidi"/>
        </w:rPr>
        <w:t xml:space="preserve"> </w:t>
      </w:r>
      <w:r>
        <w:rPr>
          <w:rStyle w:val="markedcontent"/>
          <w:rFonts w:cs="" w:asciiTheme="majorBidi" w:cstheme="majorBidi" w:hAnsiTheme="majorBidi"/>
          <w:sz w:val="28"/>
          <w:szCs w:val="28"/>
        </w:rPr>
        <w:t>осуществляется деление учащихся 6 класса на подгруппы, труд (технология) с 5-9 классы.</w:t>
      </w:r>
    </w:p>
    <w:p>
      <w:pPr>
        <w:pStyle w:val="Normal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>
      <w:pPr>
        <w:pStyle w:val="Normal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>Промежуточная аттестация за четверть и годовая аттестация обучающихся осуществляется в соответствии с календарным учебным графиком.</w:t>
      </w:r>
    </w:p>
    <w:p>
      <w:pPr>
        <w:pStyle w:val="Normal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  <w:br/>
        <w:t>текущего контроля успеваемости и промежуточной аттестации обучающихся государственного бюджетного общеобразовательного учреждения Самарской области средней общеобразовательной школы  № 7 города Похвистнево городского округа Похвистнево Самарской области.</w:t>
      </w:r>
    </w:p>
    <w:p>
      <w:pPr>
        <w:pStyle w:val="Normal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 xml:space="preserve">Освоение основной образовательной программ основного общего образования завершается итоговой аттестацией. </w:t>
      </w:r>
    </w:p>
    <w:p>
      <w:pPr>
        <w:pStyle w:val="Normal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>Нормативный срок освоения основной образовательной программы основного общего образования составляет 5 лет.</w:t>
      </w:r>
    </w:p>
    <w:p>
      <w:pPr>
        <w:sectPr>
          <w:type w:val="nextPage"/>
          <w:pgSz w:w="11906" w:h="16838"/>
          <w:pgMar w:left="1134" w:right="850" w:gutter="0" w:header="0" w:top="709" w:footer="0" w:bottom="1134"/>
          <w:pgNumType w:fmt="decimal"/>
          <w:formProt w:val="false"/>
          <w:textDirection w:val="lrTb"/>
          <w:docGrid w:type="default" w:linePitch="360" w:charSpace="4096"/>
        </w:sectPr>
        <w:pStyle w:val="Normal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Fonts w:cs="" w:asciiTheme="majorBidi" w:cstheme="majorBidi" w:hAnsiTheme="majorBidi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>
          <w:rStyle w:val="markedcontent"/>
          <w:rFonts w:cs="" w:asciiTheme="majorBidi" w:cstheme="majorBidi" w:hAnsiTheme="majorBidi"/>
          <w:b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b/>
          <w:sz w:val="28"/>
          <w:szCs w:val="28"/>
        </w:rPr>
        <w:t>УЧЕБНЫЙ ПЛАН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основного общего образования</w:t>
      </w:r>
    </w:p>
    <w:p>
      <w:pPr>
        <w:pStyle w:val="Normal"/>
        <w:ind w:firstLine="567"/>
        <w:jc w:val="center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>(5-7 классы 5-ти дневная учебная неделя, 8-9 классы 6-ти дневная учебная неделя)</w:t>
      </w:r>
    </w:p>
    <w:tbl>
      <w:tblPr>
        <w:tblStyle w:val="ab"/>
        <w:tblW w:w="1545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94"/>
        <w:gridCol w:w="4960"/>
        <w:gridCol w:w="852"/>
        <w:gridCol w:w="850"/>
        <w:gridCol w:w="852"/>
        <w:gridCol w:w="992"/>
        <w:gridCol w:w="849"/>
        <w:gridCol w:w="852"/>
        <w:gridCol w:w="848"/>
      </w:tblGrid>
      <w:tr>
        <w:trPr/>
        <w:tc>
          <w:tcPr>
            <w:tcW w:w="4394" w:type="dxa"/>
            <w:vMerge w:val="restart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Предметная область</w:t>
            </w:r>
          </w:p>
        </w:tc>
        <w:tc>
          <w:tcPr>
            <w:tcW w:w="4960" w:type="dxa"/>
            <w:vMerge w:val="restart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Учебный предмет/курс</w:t>
            </w:r>
          </w:p>
        </w:tc>
        <w:tc>
          <w:tcPr>
            <w:tcW w:w="6095" w:type="dxa"/>
            <w:gridSpan w:val="7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Количество часов в неделю</w:t>
            </w:r>
          </w:p>
        </w:tc>
      </w:tr>
      <w:tr>
        <w:trPr/>
        <w:tc>
          <w:tcPr>
            <w:tcW w:w="439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9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52" w:type="dxa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5а</w:t>
            </w:r>
          </w:p>
        </w:tc>
        <w:tc>
          <w:tcPr>
            <w:tcW w:w="850" w:type="dxa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5б</w:t>
            </w:r>
          </w:p>
        </w:tc>
        <w:tc>
          <w:tcPr>
            <w:tcW w:w="852" w:type="dxa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992" w:type="dxa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849" w:type="dxa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8а</w:t>
            </w:r>
          </w:p>
        </w:tc>
        <w:tc>
          <w:tcPr>
            <w:tcW w:w="852" w:type="dxa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8б</w:t>
            </w:r>
          </w:p>
        </w:tc>
        <w:tc>
          <w:tcPr>
            <w:tcW w:w="848" w:type="dxa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</w:tr>
      <w:tr>
        <w:trPr/>
        <w:tc>
          <w:tcPr>
            <w:tcW w:w="15449" w:type="dxa"/>
            <w:gridSpan w:val="9"/>
            <w:tcBorders/>
            <w:shd w:color="auto" w:fill="FFFFB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Обязательная часть</w:t>
            </w:r>
          </w:p>
        </w:tc>
      </w:tr>
      <w:tr>
        <w:trPr/>
        <w:tc>
          <w:tcPr>
            <w:tcW w:w="4394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Русский язык и литература</w:t>
            </w:r>
          </w:p>
        </w:tc>
        <w:tc>
          <w:tcPr>
            <w:tcW w:w="4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Русский язык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</w:tr>
      <w:tr>
        <w:trPr>
          <w:trHeight w:val="275" w:hRule="atLeast"/>
        </w:trPr>
        <w:tc>
          <w:tcPr>
            <w:tcW w:w="439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Литература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</w:tr>
      <w:tr>
        <w:trPr/>
        <w:tc>
          <w:tcPr>
            <w:tcW w:w="4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Иностранные языки</w:t>
            </w:r>
          </w:p>
        </w:tc>
        <w:tc>
          <w:tcPr>
            <w:tcW w:w="4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Иностранный язык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</w:tr>
      <w:tr>
        <w:trPr/>
        <w:tc>
          <w:tcPr>
            <w:tcW w:w="4394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Математика и информатика</w:t>
            </w:r>
          </w:p>
        </w:tc>
        <w:tc>
          <w:tcPr>
            <w:tcW w:w="4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Математика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39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Алгебра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</w:tr>
      <w:tr>
        <w:trPr/>
        <w:tc>
          <w:tcPr>
            <w:tcW w:w="439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Геометрия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439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Вероятность и статистика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439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Информатика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4394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Общественно-научные предметы</w:t>
            </w:r>
          </w:p>
        </w:tc>
        <w:tc>
          <w:tcPr>
            <w:tcW w:w="4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История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2.5</w:t>
            </w:r>
          </w:p>
        </w:tc>
      </w:tr>
      <w:tr>
        <w:trPr/>
        <w:tc>
          <w:tcPr>
            <w:tcW w:w="439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Обществознание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439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География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4394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Естественно-научные предметы</w:t>
            </w:r>
          </w:p>
        </w:tc>
        <w:tc>
          <w:tcPr>
            <w:tcW w:w="4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Физика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</w:tr>
      <w:tr>
        <w:trPr/>
        <w:tc>
          <w:tcPr>
            <w:tcW w:w="439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Химия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439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Биология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  <w:bookmarkStart w:id="0" w:name="_GoBack"/>
            <w:bookmarkEnd w:id="0"/>
          </w:p>
        </w:tc>
      </w:tr>
      <w:tr>
        <w:trPr/>
        <w:tc>
          <w:tcPr>
            <w:tcW w:w="4394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Искусство</w:t>
            </w:r>
          </w:p>
        </w:tc>
        <w:tc>
          <w:tcPr>
            <w:tcW w:w="4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Изобразительное искусство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39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Музыка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Технология</w:t>
            </w:r>
          </w:p>
        </w:tc>
        <w:tc>
          <w:tcPr>
            <w:tcW w:w="4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Труд (технология)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4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Физическая культура</w:t>
            </w:r>
          </w:p>
        </w:tc>
        <w:tc>
          <w:tcPr>
            <w:tcW w:w="4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Физическая культура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2+1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2+1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2+1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2+1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2+1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2+1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2+1</w:t>
            </w:r>
          </w:p>
        </w:tc>
      </w:tr>
      <w:tr>
        <w:trPr/>
        <w:tc>
          <w:tcPr>
            <w:tcW w:w="4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Основы безопасности и защиты Родины</w:t>
            </w:r>
          </w:p>
        </w:tc>
        <w:tc>
          <w:tcPr>
            <w:tcW w:w="4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Основы безопасности и защиты Родины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9354" w:type="dxa"/>
            <w:gridSpan w:val="2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Итого</w:t>
            </w:r>
          </w:p>
        </w:tc>
        <w:tc>
          <w:tcPr>
            <w:tcW w:w="852" w:type="dxa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27</w:t>
            </w:r>
          </w:p>
        </w:tc>
        <w:tc>
          <w:tcPr>
            <w:tcW w:w="850" w:type="dxa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27</w:t>
            </w:r>
          </w:p>
        </w:tc>
        <w:tc>
          <w:tcPr>
            <w:tcW w:w="852" w:type="dxa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28</w:t>
            </w:r>
          </w:p>
        </w:tc>
        <w:tc>
          <w:tcPr>
            <w:tcW w:w="992" w:type="dxa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30</w:t>
            </w:r>
          </w:p>
        </w:tc>
        <w:tc>
          <w:tcPr>
            <w:tcW w:w="849" w:type="dxa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31</w:t>
            </w:r>
          </w:p>
        </w:tc>
        <w:tc>
          <w:tcPr>
            <w:tcW w:w="852" w:type="dxa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31</w:t>
            </w:r>
          </w:p>
        </w:tc>
        <w:tc>
          <w:tcPr>
            <w:tcW w:w="848" w:type="dxa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32.5</w:t>
            </w:r>
          </w:p>
        </w:tc>
      </w:tr>
      <w:tr>
        <w:trPr/>
        <w:tc>
          <w:tcPr>
            <w:tcW w:w="15449" w:type="dxa"/>
            <w:gridSpan w:val="9"/>
            <w:tcBorders/>
            <w:shd w:color="auto" w:fill="FFFFB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Часть, формируемая участниками образовательных отношений</w:t>
            </w:r>
          </w:p>
        </w:tc>
      </w:tr>
      <w:tr>
        <w:trPr/>
        <w:tc>
          <w:tcPr>
            <w:tcW w:w="9354" w:type="dxa"/>
            <w:gridSpan w:val="2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учебного курса</w:t>
            </w:r>
          </w:p>
        </w:tc>
        <w:tc>
          <w:tcPr>
            <w:tcW w:w="852" w:type="dxa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50" w:type="dxa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52" w:type="dxa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2" w:type="dxa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49" w:type="dxa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52" w:type="dxa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48" w:type="dxa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935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Физическая культура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935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Введение в естественно-научные предметы. Физика. Химия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935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Математическая грамотность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935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Занимательная физика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935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Занимательная химия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935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Биология. Проектно-исследовательская деятельность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0.5</w:t>
            </w:r>
          </w:p>
        </w:tc>
      </w:tr>
      <w:tr>
        <w:trPr/>
        <w:tc>
          <w:tcPr>
            <w:tcW w:w="935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Основы культуры речи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9354" w:type="dxa"/>
            <w:gridSpan w:val="2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Итого</w:t>
            </w:r>
          </w:p>
        </w:tc>
        <w:tc>
          <w:tcPr>
            <w:tcW w:w="852" w:type="dxa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850" w:type="dxa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852" w:type="dxa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992" w:type="dxa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849" w:type="dxa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852" w:type="dxa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848" w:type="dxa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3.5</w:t>
            </w:r>
          </w:p>
        </w:tc>
      </w:tr>
      <w:tr>
        <w:trPr/>
        <w:tc>
          <w:tcPr>
            <w:tcW w:w="9354" w:type="dxa"/>
            <w:gridSpan w:val="2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ИТОГО недельная нагрузка</w:t>
            </w:r>
          </w:p>
        </w:tc>
        <w:tc>
          <w:tcPr>
            <w:tcW w:w="852" w:type="dxa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29</w:t>
            </w:r>
          </w:p>
        </w:tc>
        <w:tc>
          <w:tcPr>
            <w:tcW w:w="850" w:type="dxa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29</w:t>
            </w:r>
          </w:p>
        </w:tc>
        <w:tc>
          <w:tcPr>
            <w:tcW w:w="852" w:type="dxa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30</w:t>
            </w:r>
          </w:p>
        </w:tc>
        <w:tc>
          <w:tcPr>
            <w:tcW w:w="992" w:type="dxa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32</w:t>
            </w:r>
          </w:p>
        </w:tc>
        <w:tc>
          <w:tcPr>
            <w:tcW w:w="849" w:type="dxa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36</w:t>
            </w:r>
          </w:p>
        </w:tc>
        <w:tc>
          <w:tcPr>
            <w:tcW w:w="852" w:type="dxa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36</w:t>
            </w:r>
          </w:p>
        </w:tc>
        <w:tc>
          <w:tcPr>
            <w:tcW w:w="848" w:type="dxa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36</w:t>
            </w:r>
          </w:p>
        </w:tc>
      </w:tr>
      <w:tr>
        <w:trPr/>
        <w:tc>
          <w:tcPr>
            <w:tcW w:w="9354" w:type="dxa"/>
            <w:gridSpan w:val="2"/>
            <w:tcBorders/>
            <w:shd w:color="auto" w:fill="FCE3FC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Количество учебных недель</w:t>
            </w:r>
          </w:p>
        </w:tc>
        <w:tc>
          <w:tcPr>
            <w:tcW w:w="852" w:type="dxa"/>
            <w:tcBorders/>
            <w:shd w:color="auto" w:fill="FCE3FC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34</w:t>
            </w:r>
          </w:p>
        </w:tc>
        <w:tc>
          <w:tcPr>
            <w:tcW w:w="850" w:type="dxa"/>
            <w:tcBorders/>
            <w:shd w:color="auto" w:fill="FCE3FC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34</w:t>
            </w:r>
          </w:p>
        </w:tc>
        <w:tc>
          <w:tcPr>
            <w:tcW w:w="852" w:type="dxa"/>
            <w:tcBorders/>
            <w:shd w:color="auto" w:fill="FCE3FC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34</w:t>
            </w:r>
          </w:p>
        </w:tc>
        <w:tc>
          <w:tcPr>
            <w:tcW w:w="992" w:type="dxa"/>
            <w:tcBorders/>
            <w:shd w:color="auto" w:fill="FCE3FC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34</w:t>
            </w:r>
          </w:p>
        </w:tc>
        <w:tc>
          <w:tcPr>
            <w:tcW w:w="849" w:type="dxa"/>
            <w:tcBorders/>
            <w:shd w:color="auto" w:fill="FCE3FC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34</w:t>
            </w:r>
          </w:p>
        </w:tc>
        <w:tc>
          <w:tcPr>
            <w:tcW w:w="852" w:type="dxa"/>
            <w:tcBorders/>
            <w:shd w:color="auto" w:fill="FCE3FC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34</w:t>
            </w:r>
          </w:p>
        </w:tc>
        <w:tc>
          <w:tcPr>
            <w:tcW w:w="848" w:type="dxa"/>
            <w:tcBorders/>
            <w:shd w:color="auto" w:fill="FCE3FC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34</w:t>
            </w:r>
          </w:p>
        </w:tc>
      </w:tr>
      <w:tr>
        <w:trPr/>
        <w:tc>
          <w:tcPr>
            <w:tcW w:w="9354" w:type="dxa"/>
            <w:gridSpan w:val="2"/>
            <w:tcBorders/>
            <w:shd w:color="auto" w:fill="FCE3FC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Всего часов в год</w:t>
            </w:r>
          </w:p>
        </w:tc>
        <w:tc>
          <w:tcPr>
            <w:tcW w:w="852" w:type="dxa"/>
            <w:tcBorders/>
            <w:shd w:color="auto" w:fill="FCE3FC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986</w:t>
            </w:r>
          </w:p>
        </w:tc>
        <w:tc>
          <w:tcPr>
            <w:tcW w:w="850" w:type="dxa"/>
            <w:tcBorders/>
            <w:shd w:color="auto" w:fill="FCE3FC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986</w:t>
            </w:r>
          </w:p>
        </w:tc>
        <w:tc>
          <w:tcPr>
            <w:tcW w:w="852" w:type="dxa"/>
            <w:tcBorders/>
            <w:shd w:color="auto" w:fill="FCE3FC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1020</w:t>
            </w:r>
          </w:p>
        </w:tc>
        <w:tc>
          <w:tcPr>
            <w:tcW w:w="992" w:type="dxa"/>
            <w:tcBorders/>
            <w:shd w:color="auto" w:fill="FCE3FC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1088</w:t>
            </w:r>
          </w:p>
        </w:tc>
        <w:tc>
          <w:tcPr>
            <w:tcW w:w="849" w:type="dxa"/>
            <w:tcBorders/>
            <w:shd w:color="auto" w:fill="FCE3FC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1224</w:t>
            </w:r>
          </w:p>
        </w:tc>
        <w:tc>
          <w:tcPr>
            <w:tcW w:w="852" w:type="dxa"/>
            <w:tcBorders/>
            <w:shd w:color="auto" w:fill="FCE3FC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1224</w:t>
            </w:r>
          </w:p>
        </w:tc>
        <w:tc>
          <w:tcPr>
            <w:tcW w:w="848" w:type="dxa"/>
            <w:tcBorders/>
            <w:shd w:color="auto" w:fill="FCE3FC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1224</w:t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type w:val="nextPage"/>
      <w:pgSz w:orient="landscape" w:w="16838" w:h="11906"/>
      <w:pgMar w:left="1134" w:right="1134" w:gutter="0" w:header="0" w:top="426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swiss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e2ff3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3">
    <w:name w:val="heading 3"/>
    <w:basedOn w:val="Normal"/>
    <w:link w:val="3"/>
    <w:uiPriority w:val="9"/>
    <w:qFormat/>
    <w:rsid w:val="00613f43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ca5d63"/>
    <w:rPr>
      <w:sz w:val="16"/>
      <w:szCs w:val="16"/>
    </w:rPr>
  </w:style>
  <w:style w:type="character" w:styleId="Style13" w:customStyle="1">
    <w:name w:val="Текст примечания Знак"/>
    <w:basedOn w:val="DefaultParagraphFont"/>
    <w:uiPriority w:val="99"/>
    <w:semiHidden/>
    <w:qFormat/>
    <w:rsid w:val="00ca5d63"/>
    <w:rPr>
      <w:sz w:val="20"/>
      <w:szCs w:val="20"/>
    </w:rPr>
  </w:style>
  <w:style w:type="character" w:styleId="Style14" w:customStyle="1">
    <w:name w:val="Тема примечания Знак"/>
    <w:basedOn w:val="Style13"/>
    <w:link w:val="annotationsubject"/>
    <w:uiPriority w:val="99"/>
    <w:semiHidden/>
    <w:qFormat/>
    <w:rsid w:val="00ca5d63"/>
    <w:rPr>
      <w:b/>
      <w:bCs/>
      <w:sz w:val="20"/>
      <w:szCs w:val="20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ca5d63"/>
    <w:rPr>
      <w:rFonts w:ascii="Segoe UI" w:hAnsi="Segoe UI" w:cs="Segoe UI"/>
      <w:sz w:val="18"/>
      <w:szCs w:val="18"/>
    </w:rPr>
  </w:style>
  <w:style w:type="character" w:styleId="markedcontent" w:customStyle="1">
    <w:name w:val="markedcontent"/>
    <w:basedOn w:val="DefaultParagraphFont"/>
    <w:qFormat/>
    <w:rsid w:val="0030678a"/>
    <w:rPr/>
  </w:style>
  <w:style w:type="character" w:styleId="3" w:customStyle="1">
    <w:name w:val="Заголовок 3 Знак"/>
    <w:basedOn w:val="DefaultParagraphFont"/>
    <w:uiPriority w:val="9"/>
    <w:qFormat/>
    <w:rsid w:val="00613f43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Style16" w:customStyle="1">
    <w:name w:val="Без интервала Знак"/>
    <w:link w:val="NoSpacing"/>
    <w:uiPriority w:val="99"/>
    <w:qFormat/>
    <w:locked/>
    <w:rsid w:val="00ae1d43"/>
    <w:rPr>
      <w:rFonts w:ascii="Courier New" w:hAnsi="Courier New" w:eastAsia="Times New Roman" w:cs="Times New Roman"/>
      <w:color w:val="000000"/>
      <w:sz w:val="24"/>
      <w:szCs w:val="24"/>
      <w:lang w:eastAsia="zh-CN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CommentText">
    <w:name w:val="annotation text"/>
    <w:basedOn w:val="Normal"/>
    <w:link w:val="Style13"/>
    <w:uiPriority w:val="99"/>
    <w:semiHidden/>
    <w:unhideWhenUsed/>
    <w:rsid w:val="00ca5d6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4"/>
    <w:uiPriority w:val="99"/>
    <w:semiHidden/>
    <w:unhideWhenUsed/>
    <w:qFormat/>
    <w:rsid w:val="00ca5d63"/>
    <w:pPr/>
    <w:rPr>
      <w:b/>
      <w:bCs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ca5d6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3476"/>
    <w:pPr>
      <w:spacing w:before="0" w:after="160"/>
      <w:ind w:left="720"/>
      <w:contextualSpacing/>
    </w:pPr>
    <w:rPr/>
  </w:style>
  <w:style w:type="paragraph" w:styleId="NoSpacing">
    <w:name w:val="No Spacing"/>
    <w:link w:val="Style16"/>
    <w:uiPriority w:val="99"/>
    <w:qFormat/>
    <w:rsid w:val="00ae1d43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Times New Roman"/>
      <w:color w:val="000000"/>
      <w:kern w:val="0"/>
      <w:sz w:val="24"/>
      <w:szCs w:val="24"/>
      <w:lang w:eastAsia="zh-CN" w:val="ru-RU" w:bidi="ar-SA"/>
    </w:rPr>
  </w:style>
  <w:style w:type="paragraph" w:styleId="Style19">
    <w:name w:val="Содержимое врезки"/>
    <w:basedOn w:val="Normal"/>
    <w:qFormat/>
    <w:pPr/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Application>LibreOffice/25.2.2.2$Windows_x86 LibreOffice_project/7370d4be9e3cf6031a51beef54ff3bda878e3fac</Application>
  <AppVersion>15.0000</AppVersion>
  <Pages>5</Pages>
  <Words>948</Words>
  <Characters>6082</Characters>
  <CharactersWithSpaces>6817</CharactersWithSpaces>
  <Paragraphs>288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2025-09-19T09:39:00Z</dcterms:created>
  <dc:creator>admin</dc:creator>
  <dc:description/>
  <dc:language>ru-RU</dc:language>
  <cp:lastModifiedBy/>
  <cp:lastPrinted>2025-10-29T13:49:17Z</cp:lastPrinted>
  <dcterms:modified xsi:type="dcterms:W3CDTF">2025-10-29T13:49:32Z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